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E" w:rsidRDefault="00126E3E" w:rsidP="000343D2">
      <w:pPr>
        <w:spacing w:after="0" w:line="240" w:lineRule="auto"/>
        <w:ind w:firstLine="567"/>
        <w:jc w:val="center"/>
        <w:rPr>
          <w:rFonts w:eastAsia="Times New Roman" w:cs="Helvetica"/>
          <w:b/>
          <w:color w:val="202020"/>
          <w:sz w:val="24"/>
          <w:szCs w:val="24"/>
          <w:lang w:eastAsia="ru-RU"/>
        </w:rPr>
      </w:pPr>
    </w:p>
    <w:p w:rsidR="00126E3E" w:rsidRPr="00126E3E" w:rsidRDefault="00126E3E" w:rsidP="00126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126E3E" w:rsidRPr="00126E3E" w:rsidRDefault="000343D2" w:rsidP="00FC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Вниманию субъектов туриндустрии, </w:t>
      </w:r>
    </w:p>
    <w:p w:rsidR="000343D2" w:rsidRPr="00126E3E" w:rsidRDefault="000343D2" w:rsidP="00FC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руководителей коллективных средств размещения!</w:t>
      </w:r>
    </w:p>
    <w:p w:rsidR="00126E3E" w:rsidRPr="00126E3E" w:rsidRDefault="00126E3E" w:rsidP="00126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25120" w:rsidRPr="00126E3E" w:rsidRDefault="00126E3E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0343D2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риглашае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="000343D2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принять участие в круглом столе</w:t>
      </w: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тему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«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Актуальные изменения законодательства РФ в сфере туризма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»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который состоится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="00425120" w:rsidRPr="00126E3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24 апреля 2019 г. в г. Мурманск, ГДЦ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«</w:t>
      </w:r>
      <w:r w:rsidR="00425120" w:rsidRPr="00126E3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Меридиан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»</w:t>
      </w:r>
      <w:r w:rsidR="00425120" w:rsidRPr="00126E3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, 4 этаж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, начало мероприятия</w:t>
      </w:r>
      <w:r w:rsidR="00425120" w:rsidRPr="00126E3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 11.00 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(</w:t>
      </w:r>
      <w:r w:rsidR="00670F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программа прилагается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0343D2" w:rsidRPr="00126E3E" w:rsidRDefault="00126E3E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ходе мероприятия</w:t>
      </w:r>
      <w:r w:rsidR="000343D2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риглашенные эксперты расскажут</w:t>
      </w:r>
      <w:r w:rsidR="000343D2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0343D2" w:rsidRPr="00126E3E" w:rsidRDefault="000343D2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 новых правилах по приему иностранных граждан  и россиян </w:t>
      </w:r>
      <w:r w:rsidR="00425120" w:rsidRPr="00126E3E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(представитель управления по вопросам миграции УМВД России по Мурманской области)</w:t>
      </w:r>
      <w:r w:rsidRPr="00126E3E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;</w:t>
      </w:r>
    </w:p>
    <w:p w:rsidR="000343D2" w:rsidRPr="00126E3E" w:rsidRDefault="000343D2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  <w:proofErr w:type="gramStart"/>
      <w:r w:rsidRPr="00126E3E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- 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проекте закона 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предоставлени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="00425120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субсидий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туроператорам в целях стимулирования въездного туристического потока, </w:t>
      </w:r>
      <w:r w:rsid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 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изменени</w:t>
      </w:r>
      <w:r w:rsid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ях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Жилищный кодекс, не допускающих использование жилых помещений в многоквартирн</w:t>
      </w:r>
      <w:r w:rsid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ых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дом</w:t>
      </w:r>
      <w:r w:rsid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ах</w:t>
      </w:r>
      <w:r w:rsidR="008A1ECF"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для предоставления гостиничных услуг </w:t>
      </w: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другие вопросы </w:t>
      </w:r>
      <w:r w:rsidR="008A1ECF" w:rsidRPr="00126E3E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(</w:t>
      </w:r>
      <w:r w:rsidR="00425120" w:rsidRPr="00126E3E">
        <w:rPr>
          <w:rFonts w:ascii="Times New Roman" w:eastAsia="Times New Roman" w:hAnsi="Times New Roman" w:cs="Times New Roman"/>
          <w:bCs/>
          <w:i/>
          <w:color w:val="202020"/>
          <w:sz w:val="28"/>
          <w:szCs w:val="28"/>
          <w:lang w:eastAsia="ru-RU"/>
        </w:rPr>
        <w:t xml:space="preserve">Мохов Георгий </w:t>
      </w:r>
      <w:proofErr w:type="spellStart"/>
      <w:r w:rsidR="00425120" w:rsidRPr="00126E3E">
        <w:rPr>
          <w:rFonts w:ascii="Times New Roman" w:eastAsia="Times New Roman" w:hAnsi="Times New Roman" w:cs="Times New Roman"/>
          <w:bCs/>
          <w:i/>
          <w:color w:val="202020"/>
          <w:sz w:val="28"/>
          <w:szCs w:val="28"/>
          <w:lang w:eastAsia="ru-RU"/>
        </w:rPr>
        <w:t>Автандилович</w:t>
      </w:r>
      <w:proofErr w:type="spellEnd"/>
      <w:r w:rsidR="00425120" w:rsidRPr="00126E3E">
        <w:rPr>
          <w:rFonts w:ascii="Times New Roman" w:eastAsia="Times New Roman" w:hAnsi="Times New Roman" w:cs="Times New Roman"/>
          <w:bCs/>
          <w:i/>
          <w:color w:val="202020"/>
          <w:sz w:val="28"/>
          <w:szCs w:val="28"/>
          <w:lang w:eastAsia="ru-RU"/>
        </w:rPr>
        <w:t xml:space="preserve">, </w:t>
      </w:r>
      <w:r w:rsidR="00425120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генеральный директор компании ООО «Юридическое агентство Персона Грата», председатель Правовой комиссии Российского Союза Туриндустрии.</w:t>
      </w:r>
      <w:proofErr w:type="gramEnd"/>
      <w:r w:rsidR="00425120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 </w:t>
      </w:r>
      <w:proofErr w:type="gramStart"/>
      <w:r w:rsidR="00425120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Член Правления РСТ</w:t>
      </w:r>
      <w:r w:rsidR="008A1ECF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)</w:t>
      </w:r>
      <w:r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;</w:t>
      </w:r>
      <w:proofErr w:type="gramEnd"/>
    </w:p>
    <w:p w:rsidR="000343D2" w:rsidRPr="00126E3E" w:rsidRDefault="000343D2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- </w:t>
      </w:r>
      <w:r w:rsidR="008A1ECF" w:rsidRPr="00126E3E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о подготовке гостиниц и иных средств размещения к проведению </w:t>
      </w:r>
      <w:r w:rsidR="00126E3E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обязательной</w:t>
      </w:r>
      <w:r w:rsidR="008A1ECF" w:rsidRPr="00126E3E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 xml:space="preserve"> классификации</w:t>
      </w:r>
      <w:r w:rsidR="008A1ECF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 </w:t>
      </w:r>
      <w:r w:rsidR="008A1ECF" w:rsidRPr="00126E3E">
        <w:rPr>
          <w:rFonts w:ascii="Times New Roman" w:eastAsia="Times New Roman" w:hAnsi="Times New Roman" w:cs="Times New Roman"/>
          <w:iCs/>
          <w:color w:val="202020"/>
          <w:sz w:val="28"/>
          <w:szCs w:val="28"/>
          <w:lang w:eastAsia="ru-RU"/>
        </w:rPr>
        <w:t>(</w:t>
      </w:r>
      <w:r w:rsidR="00425120" w:rsidRPr="00126E3E">
        <w:rPr>
          <w:rFonts w:ascii="Times New Roman" w:eastAsia="Times New Roman" w:hAnsi="Times New Roman" w:cs="Times New Roman"/>
          <w:bCs/>
          <w:i/>
          <w:color w:val="202020"/>
          <w:sz w:val="28"/>
          <w:szCs w:val="28"/>
          <w:lang w:eastAsia="ru-RU"/>
        </w:rPr>
        <w:t>Абозовик Ирина Викторовна,</w:t>
      </w:r>
      <w:r w:rsidR="00425120" w:rsidRPr="00126E3E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 </w:t>
      </w:r>
      <w:r w:rsidR="00425120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руководитель Органа по классификации гостиниц и иных средств размещения, эксперт по сертификации туристских услуг и услуг средств размещения, эксперт по классификации гостиниц и иных средств размещения Союза «Торгово-промышленная палата Мурманской области»</w:t>
      </w:r>
      <w:r w:rsid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/</w:t>
      </w:r>
      <w:r w:rsidR="00425120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Северная</w:t>
      </w:r>
      <w:r w:rsid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/</w:t>
      </w:r>
      <w:r w:rsidR="008A1ECF"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)</w:t>
      </w:r>
      <w:r w:rsidRPr="00126E3E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.</w:t>
      </w:r>
    </w:p>
    <w:p w:rsidR="000343D2" w:rsidRPr="00126E3E" w:rsidRDefault="000343D2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мероприятии</w:t>
      </w:r>
      <w:bookmarkStart w:id="0" w:name="_GoBack"/>
      <w:bookmarkEnd w:id="0"/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вы сможете задать экспертам интересующие вас вопросы.</w:t>
      </w:r>
    </w:p>
    <w:p w:rsidR="003805BF" w:rsidRDefault="00425120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Обращаем внимание, что на мероприятие открыта электронная регистрация. Пройти е</w:t>
      </w:r>
      <w:r w:rsid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можно </w:t>
      </w:r>
      <w:r w:rsidR="000343D2"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не позднее</w:t>
      </w:r>
      <w:r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8A1ECF"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19</w:t>
      </w:r>
      <w:r w:rsidRPr="00126E3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апреля</w:t>
      </w: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3805B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ссылке: </w:t>
      </w:r>
      <w:hyperlink r:id="rId4" w:tgtFrame="_blank" w:history="1">
        <w:r w:rsidR="003805BF" w:rsidRPr="003805B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https://murmancluster.timepad.ru/event/955326/</w:t>
        </w:r>
      </w:hyperlink>
      <w:r w:rsidR="00D921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</w:p>
    <w:p w:rsidR="00425120" w:rsidRPr="00126E3E" w:rsidRDefault="00D92138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После указанного срока записаться на мероприятие можно по телефону: 8 (815 2) 41 07 95 или по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e</w:t>
      </w:r>
      <w:r w:rsidRPr="00D921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/>
        </w:rPr>
        <w:t>mail</w:t>
      </w:r>
      <w:r w:rsidRPr="00D921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</w:t>
      </w:r>
      <w:hyperlink r:id="rId5" w:history="1">
        <w:r w:rsidRPr="00A56D2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info@murmancluster.ru</w:t>
        </w:r>
      </w:hyperlink>
      <w:r w:rsidRPr="00D9213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(Центр кластерного развития Мурманской области).</w:t>
      </w:r>
    </w:p>
    <w:p w:rsidR="008A1ECF" w:rsidRDefault="008A1ECF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26E3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Количество мест ограничено.</w:t>
      </w:r>
    </w:p>
    <w:p w:rsidR="00126E3E" w:rsidRDefault="00126E3E" w:rsidP="0012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70FEB" w:rsidRDefault="00670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FEB" w:rsidRPr="00AF2F34" w:rsidRDefault="00670FEB" w:rsidP="00670FEB">
      <w:pPr>
        <w:pStyle w:val="a6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lastRenderedPageBreak/>
        <w:t>ПРОГРАММА</w:t>
      </w:r>
    </w:p>
    <w:p w:rsidR="00670FEB" w:rsidRPr="00AF2F34" w:rsidRDefault="00670FEB" w:rsidP="00670FEB">
      <w:pPr>
        <w:pStyle w:val="a6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кругл</w:t>
      </w:r>
      <w:r>
        <w:rPr>
          <w:rFonts w:ascii="Times New Roman" w:hAnsi="Times New Roman" w:cs="Times New Roman"/>
          <w:b/>
          <w:sz w:val="22"/>
          <w:szCs w:val="22"/>
          <w:lang w:val="ru-RU" w:eastAsia="en-GB"/>
        </w:rPr>
        <w:t>ых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стол</w:t>
      </w:r>
      <w:r>
        <w:rPr>
          <w:rFonts w:ascii="Times New Roman" w:hAnsi="Times New Roman" w:cs="Times New Roman"/>
          <w:b/>
          <w:sz w:val="22"/>
          <w:szCs w:val="22"/>
          <w:lang w:val="ru-RU" w:eastAsia="en-GB"/>
        </w:rPr>
        <w:t>ов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для участников кластер</w:t>
      </w:r>
      <w:r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ов 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Мурманской области</w:t>
      </w:r>
      <w:r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</w:t>
      </w:r>
    </w:p>
    <w:p w:rsidR="00670FEB" w:rsidRPr="00AF2F34" w:rsidRDefault="00670FEB" w:rsidP="00670FEB">
      <w:pPr>
        <w:pStyle w:val="a6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670FEB" w:rsidRPr="00AF2F34" w:rsidRDefault="00670FEB" w:rsidP="00670FEB">
      <w:pPr>
        <w:pStyle w:val="a6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Дата: </w:t>
      </w:r>
      <w:r>
        <w:rPr>
          <w:rFonts w:ascii="Times New Roman" w:hAnsi="Times New Roman" w:cs="Times New Roman"/>
          <w:sz w:val="22"/>
          <w:szCs w:val="22"/>
          <w:lang w:val="ru-RU" w:eastAsia="en-GB"/>
        </w:rPr>
        <w:t>24 апреля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201</w:t>
      </w:r>
      <w:r>
        <w:rPr>
          <w:rFonts w:ascii="Times New Roman" w:hAnsi="Times New Roman" w:cs="Times New Roman"/>
          <w:sz w:val="22"/>
          <w:szCs w:val="22"/>
          <w:lang w:val="ru-RU" w:eastAsia="en-GB"/>
        </w:rPr>
        <w:t>9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года с 1</w:t>
      </w:r>
      <w:r>
        <w:rPr>
          <w:rFonts w:ascii="Times New Roman" w:hAnsi="Times New Roman" w:cs="Times New Roman"/>
          <w:sz w:val="22"/>
          <w:szCs w:val="22"/>
          <w:lang w:val="ru-RU" w:eastAsia="en-GB"/>
        </w:rPr>
        <w:t>1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.</w:t>
      </w:r>
      <w:r>
        <w:rPr>
          <w:rFonts w:ascii="Times New Roman" w:hAnsi="Times New Roman" w:cs="Times New Roman"/>
          <w:sz w:val="22"/>
          <w:szCs w:val="22"/>
          <w:lang w:val="ru-RU" w:eastAsia="en-GB"/>
        </w:rPr>
        <w:t>0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0 </w:t>
      </w:r>
      <w:r w:rsidRPr="00037778">
        <w:rPr>
          <w:rFonts w:ascii="Times New Roman" w:hAnsi="Times New Roman" w:cs="Times New Roman"/>
          <w:sz w:val="22"/>
          <w:szCs w:val="22"/>
          <w:lang w:val="ru-RU" w:eastAsia="en-GB"/>
        </w:rPr>
        <w:t>до 18.00</w:t>
      </w:r>
    </w:p>
    <w:p w:rsidR="00670FEB" w:rsidRPr="00AF2F34" w:rsidRDefault="00670FEB" w:rsidP="00670FEB">
      <w:pPr>
        <w:pStyle w:val="a6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670FEB" w:rsidRPr="00AF2F34" w:rsidRDefault="00670FEB" w:rsidP="00670FEB">
      <w:pPr>
        <w:pStyle w:val="a6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Место проведения: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г. Мурманск, ГДЦ «Меридиан»</w:t>
      </w:r>
      <w:r>
        <w:rPr>
          <w:rFonts w:ascii="Times New Roman" w:hAnsi="Times New Roman" w:cs="Times New Roman"/>
          <w:sz w:val="22"/>
          <w:szCs w:val="22"/>
          <w:lang w:val="ru-RU" w:eastAsia="en-GB"/>
        </w:rPr>
        <w:t>, 4 этаж</w:t>
      </w:r>
    </w:p>
    <w:p w:rsidR="00670FEB" w:rsidRPr="00AF2F34" w:rsidRDefault="00670FEB" w:rsidP="00670FEB">
      <w:pPr>
        <w:pStyle w:val="a6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670FEB" w:rsidRDefault="00670FEB" w:rsidP="00670FEB">
      <w:pPr>
        <w:pStyle w:val="a6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Модератор: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Попов Владимир Владимирович, зам.  директора – руководитель Центра кластерного развития НМК «ФОРМАП»</w:t>
      </w:r>
    </w:p>
    <w:p w:rsidR="00670FEB" w:rsidRDefault="00670FEB" w:rsidP="00670FEB">
      <w:pPr>
        <w:pStyle w:val="a6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670FEB" w:rsidRDefault="00670FEB" w:rsidP="00670FEB">
      <w:pPr>
        <w:pStyle w:val="a6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tbl>
      <w:tblPr>
        <w:tblStyle w:val="a7"/>
        <w:tblW w:w="10065" w:type="dxa"/>
        <w:tblInd w:w="-572" w:type="dxa"/>
        <w:tblLook w:val="04A0"/>
      </w:tblPr>
      <w:tblGrid>
        <w:gridCol w:w="1555"/>
        <w:gridCol w:w="8510"/>
      </w:tblGrid>
      <w:tr w:rsidR="00670FEB" w:rsidRPr="00DB2C31" w:rsidTr="00F94A0F">
        <w:tc>
          <w:tcPr>
            <w:tcW w:w="1555" w:type="dxa"/>
          </w:tcPr>
          <w:p w:rsidR="00670FEB" w:rsidRPr="00DB2C31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 xml:space="preserve">10.30 – 11.00 </w:t>
            </w:r>
          </w:p>
        </w:tc>
        <w:tc>
          <w:tcPr>
            <w:tcW w:w="8510" w:type="dxa"/>
          </w:tcPr>
          <w:p w:rsidR="00670FEB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участников. </w:t>
            </w:r>
          </w:p>
          <w:p w:rsidR="00670FEB" w:rsidRPr="00DB2C31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Приветственный кофе</w:t>
            </w:r>
          </w:p>
        </w:tc>
      </w:tr>
      <w:tr w:rsidR="00670FEB" w:rsidRPr="002A7D50" w:rsidTr="00F94A0F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70FEB" w:rsidRPr="002A7D50" w:rsidRDefault="00670FEB" w:rsidP="00F94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«Актуальные изменения законодательства РФ в сфере туризма»</w:t>
            </w:r>
          </w:p>
        </w:tc>
      </w:tr>
      <w:tr w:rsidR="00670FEB" w:rsidRPr="0070075C" w:rsidTr="00F94A0F">
        <w:tc>
          <w:tcPr>
            <w:tcW w:w="1555" w:type="dxa"/>
          </w:tcPr>
          <w:p w:rsidR="00670FEB" w:rsidRPr="00DB2C31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11.00 – 11.30</w:t>
            </w:r>
          </w:p>
        </w:tc>
        <w:tc>
          <w:tcPr>
            <w:tcW w:w="8510" w:type="dxa"/>
          </w:tcPr>
          <w:p w:rsidR="00670FEB" w:rsidRPr="0029608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88">
              <w:rPr>
                <w:rFonts w:ascii="Times New Roman" w:eastAsia="Times New Roman" w:hAnsi="Times New Roman" w:cs="Times New Roman"/>
                <w:b/>
                <w:lang w:eastAsia="ru-RU"/>
              </w:rPr>
              <w:t>Новые правила по приему иностранных граждан и россиян, временно проживающих в гостиницах и иных средствах размещения, в том числе об электронной регистрации иностранных граждан</w:t>
            </w:r>
            <w:r w:rsidRPr="00296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0FEB" w:rsidRPr="00296088" w:rsidRDefault="00670FEB" w:rsidP="00F94A0F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6088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Представители управления по вопросам миграции УМВД России по Мурманской области (кандидатура уточняется)</w:t>
            </w:r>
          </w:p>
        </w:tc>
      </w:tr>
      <w:tr w:rsidR="00670FEB" w:rsidRPr="0014121D" w:rsidTr="00F94A0F">
        <w:tc>
          <w:tcPr>
            <w:tcW w:w="1555" w:type="dxa"/>
          </w:tcPr>
          <w:p w:rsidR="00670FEB" w:rsidRPr="0014121D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21D">
              <w:rPr>
                <w:rFonts w:ascii="Times New Roman" w:eastAsia="Times New Roman" w:hAnsi="Times New Roman" w:cs="Times New Roman"/>
                <w:lang w:eastAsia="ru-RU"/>
              </w:rPr>
              <w:t>11.30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12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12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0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Актуальные изменения законодательства в сфере туризма: новое для </w:t>
            </w:r>
            <w:proofErr w:type="spellStart"/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отельеров</w:t>
            </w:r>
            <w:proofErr w:type="spellEnd"/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- Об обязательной классификации гостиниц и иных средств размещения (на кого распространяются нормы Положения о классификации гостиниц);</w:t>
            </w:r>
          </w:p>
          <w:p w:rsidR="00670FEB" w:rsidRPr="0014121D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- О внесении изменений в ст. 17 Жилищного кодекса РФ, не допускающих использование жилых помещений в многоквартирном доме для предоставления гостиничных услуг, предполагается вступление в силу ФЗ с 1 октября 2019 года</w:t>
            </w:r>
            <w:r w:rsidRPr="001412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0FEB" w:rsidRPr="0014121D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2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Мохов Георгий </w:t>
            </w:r>
            <w:proofErr w:type="spellStart"/>
            <w:r w:rsidRPr="0014121D">
              <w:rPr>
                <w:rFonts w:ascii="Times New Roman" w:eastAsia="Times New Roman" w:hAnsi="Times New Roman" w:cs="Times New Roman"/>
                <w:i/>
                <w:lang w:eastAsia="ru-RU"/>
              </w:rPr>
              <w:t>Автандилович</w:t>
            </w:r>
            <w:proofErr w:type="spellEnd"/>
            <w:r w:rsidRPr="0014121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1412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121D"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  <w:t>генеральный директор компании ООО «Юридическое агентство Персона Грата», председатель Правовой комиссии Российского Союза Туриндустрии. Член Правления РСТ</w:t>
            </w:r>
            <w:r w:rsidRPr="0014121D">
              <w:rPr>
                <w:rStyle w:val="a4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670FEB" w:rsidRPr="0070075C" w:rsidTr="00F94A0F">
        <w:tc>
          <w:tcPr>
            <w:tcW w:w="1555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12.30 – 13.00</w:t>
            </w:r>
          </w:p>
        </w:tc>
        <w:tc>
          <w:tcPr>
            <w:tcW w:w="8510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О подготовке гостиниц и иных средств размещения к проведению процедуры классификации.</w:t>
            </w:r>
          </w:p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i/>
                <w:lang w:eastAsia="ru-RU"/>
              </w:rPr>
              <w:t>Абозовик Ирина Викторовна,</w:t>
            </w: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667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Органа по классификации гостиниц и иных средств размещения, эксперт по сертификации туристских услуг и услуг средств размещения, эксперт по классификации гостиниц и иных средств размещения Союза «Торгово-промышленная палата Мурманской области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</w:t>
            </w:r>
            <w:r w:rsidRPr="00D23667">
              <w:rPr>
                <w:rFonts w:ascii="Times New Roman" w:eastAsia="Times New Roman" w:hAnsi="Times New Roman" w:cs="Times New Roman"/>
                <w:i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</w:p>
        </w:tc>
      </w:tr>
      <w:tr w:rsidR="00670FEB" w:rsidRPr="001D0298" w:rsidTr="00F94A0F">
        <w:tc>
          <w:tcPr>
            <w:tcW w:w="1555" w:type="dxa"/>
          </w:tcPr>
          <w:p w:rsidR="00670FEB" w:rsidRPr="001D029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eastAsia="ru-RU"/>
              </w:rPr>
              <w:t>13.00 – 13.40</w:t>
            </w:r>
          </w:p>
        </w:tc>
        <w:tc>
          <w:tcPr>
            <w:tcW w:w="8510" w:type="dxa"/>
          </w:tcPr>
          <w:p w:rsidR="00670FEB" w:rsidRPr="001D029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eastAsia="ru-RU"/>
              </w:rPr>
              <w:t>Кофе-брейк (обед)</w:t>
            </w:r>
          </w:p>
        </w:tc>
      </w:tr>
      <w:tr w:rsidR="00670FEB" w:rsidRPr="006007BC" w:rsidTr="00F94A0F">
        <w:tc>
          <w:tcPr>
            <w:tcW w:w="1555" w:type="dxa"/>
          </w:tcPr>
          <w:p w:rsidR="00670FEB" w:rsidRPr="001D029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eastAsia="ru-RU"/>
              </w:rPr>
              <w:t>13.40 – 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D02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0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изменения законодательства в сфере туризма (продолжение):</w:t>
            </w:r>
          </w:p>
          <w:p w:rsidR="00670FEB" w:rsidRPr="00664A6F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О п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>ерспектив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ах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разработки Стратегии развития туризма до 2035, основные законодательные тренды;</w:t>
            </w:r>
          </w:p>
          <w:p w:rsidR="00670FEB" w:rsidRPr="00664A6F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О д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>орожн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Минэкономразвития по реализации стратегии развития туризма; </w:t>
            </w:r>
          </w:p>
          <w:p w:rsidR="00670FEB" w:rsidRPr="00664A6F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О п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закона о предоставлени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664A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туроператорам в целях стимулирования въездного туристского потока</w:t>
            </w:r>
          </w:p>
          <w:p w:rsidR="00670FEB" w:rsidRPr="001D029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2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Мохов Георгий </w:t>
            </w:r>
            <w:proofErr w:type="spellStart"/>
            <w:r w:rsidRPr="001D0298">
              <w:rPr>
                <w:rFonts w:ascii="Times New Roman" w:eastAsia="Times New Roman" w:hAnsi="Times New Roman" w:cs="Times New Roman"/>
                <w:i/>
                <w:lang w:eastAsia="ru-RU"/>
              </w:rPr>
              <w:t>Автандилович</w:t>
            </w:r>
            <w:proofErr w:type="spellEnd"/>
            <w:r w:rsidRPr="001D0298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1D0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298">
              <w:rPr>
                <w:rStyle w:val="a4"/>
                <w:rFonts w:ascii="Times New Roman" w:hAnsi="Times New Roman" w:cs="Times New Roman"/>
                <w:bdr w:val="none" w:sz="0" w:space="0" w:color="auto" w:frame="1"/>
              </w:rPr>
              <w:t>генеральный директор компании ООО "Юридическое агентство Персона Грата", председатель Правовой комиссии Российского Союза Туриндустрии. Член Правления РСТ</w:t>
            </w:r>
            <w:r w:rsidRPr="001D0298">
              <w:rPr>
                <w:rStyle w:val="a4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670FEB" w:rsidRPr="006007BC" w:rsidTr="00F94A0F">
        <w:tc>
          <w:tcPr>
            <w:tcW w:w="1555" w:type="dxa"/>
          </w:tcPr>
          <w:p w:rsidR="00670FEB" w:rsidRPr="001D0298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15.20</w:t>
            </w:r>
          </w:p>
        </w:tc>
        <w:tc>
          <w:tcPr>
            <w:tcW w:w="8510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Кофе-брейк</w:t>
            </w:r>
          </w:p>
        </w:tc>
      </w:tr>
    </w:tbl>
    <w:p w:rsidR="00670FEB" w:rsidRDefault="00670FEB" w:rsidP="00670FEB">
      <w:pPr>
        <w:ind w:firstLine="709"/>
        <w:jc w:val="both"/>
        <w:rPr>
          <w:rFonts w:ascii="Times New Roman" w:hAnsi="Times New Roman" w:cs="Times New Roman"/>
        </w:rPr>
      </w:pPr>
    </w:p>
    <w:p w:rsidR="00670FEB" w:rsidRPr="002A7D50" w:rsidRDefault="00670FEB" w:rsidP="00670FE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Регистрация участников</w:t>
      </w:r>
      <w:r w:rsidRPr="002A7D50">
        <w:rPr>
          <w:rFonts w:ascii="Times New Roman" w:hAnsi="Times New Roman" w:cs="Times New Roman"/>
          <w:highlight w:val="yellow"/>
        </w:rPr>
        <w:t xml:space="preserve"> на круглый стол «Актуальные изменения законодательства РФ в сфере туризма» по ссылке: </w:t>
      </w:r>
      <w:hyperlink r:id="rId6" w:tgtFrame="_blank" w:history="1">
        <w:r w:rsidRPr="002A7D50">
          <w:rPr>
            <w:rStyle w:val="a5"/>
            <w:rFonts w:ascii="Times New Roman" w:hAnsi="Times New Roman" w:cs="Times New Roman"/>
            <w:highlight w:val="yellow"/>
          </w:rPr>
          <w:t>https://murmancluster.timepad.ru/event/955326/</w:t>
        </w:r>
      </w:hyperlink>
    </w:p>
    <w:p w:rsidR="00670FEB" w:rsidRDefault="00670FEB" w:rsidP="00670FEB">
      <w:pPr>
        <w:ind w:firstLine="709"/>
        <w:jc w:val="both"/>
        <w:rPr>
          <w:rFonts w:ascii="Times New Roman" w:hAnsi="Times New Roman" w:cs="Times New Roman"/>
        </w:rPr>
      </w:pPr>
    </w:p>
    <w:p w:rsidR="00670FEB" w:rsidRPr="002A7D50" w:rsidRDefault="00670FEB" w:rsidP="00670FEB">
      <w:pPr>
        <w:ind w:firstLine="709"/>
        <w:jc w:val="both"/>
        <w:rPr>
          <w:rFonts w:ascii="Times New Roman" w:hAnsi="Times New Roman" w:cs="Times New Roman"/>
        </w:rPr>
      </w:pPr>
      <w:r w:rsidRPr="002A7D50">
        <w:rPr>
          <w:rFonts w:ascii="Times New Roman" w:hAnsi="Times New Roman" w:cs="Times New Roman"/>
        </w:rPr>
        <w:t>После обеда пройдет 2 часть мероприятия – слет участников кластеров Мурманской области (программа ниже)</w:t>
      </w:r>
    </w:p>
    <w:p w:rsidR="00670FEB" w:rsidRDefault="00670FEB" w:rsidP="00670FEB">
      <w:r>
        <w:br w:type="page"/>
      </w:r>
    </w:p>
    <w:p w:rsidR="00670FEB" w:rsidRPr="002A7D50" w:rsidRDefault="00670FEB" w:rsidP="00670FEB"/>
    <w:tbl>
      <w:tblPr>
        <w:tblStyle w:val="a7"/>
        <w:tblW w:w="10065" w:type="dxa"/>
        <w:tblInd w:w="-572" w:type="dxa"/>
        <w:tblLook w:val="04A0"/>
      </w:tblPr>
      <w:tblGrid>
        <w:gridCol w:w="1555"/>
        <w:gridCol w:w="4039"/>
        <w:gridCol w:w="4471"/>
      </w:tblGrid>
      <w:tr w:rsidR="00670FEB" w:rsidRPr="002A7D50" w:rsidTr="00F94A0F">
        <w:tc>
          <w:tcPr>
            <w:tcW w:w="10065" w:type="dxa"/>
            <w:gridSpan w:val="3"/>
            <w:shd w:val="clear" w:color="auto" w:fill="BFBFBF" w:themeFill="background1" w:themeFillShade="BF"/>
          </w:tcPr>
          <w:p w:rsidR="00670FEB" w:rsidRPr="002A7D50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«Весенний слет участников кластеров»</w:t>
            </w:r>
          </w:p>
        </w:tc>
      </w:tr>
      <w:tr w:rsidR="00670FEB" w:rsidRPr="0070075C" w:rsidTr="00F94A0F">
        <w:tc>
          <w:tcPr>
            <w:tcW w:w="1555" w:type="dxa"/>
          </w:tcPr>
          <w:p w:rsidR="00670FEB" w:rsidRPr="007A017C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17C">
              <w:rPr>
                <w:rFonts w:ascii="Times New Roman" w:eastAsia="Times New Roman" w:hAnsi="Times New Roman" w:cs="Times New Roman"/>
                <w:lang w:eastAsia="ru-RU"/>
              </w:rPr>
              <w:t>15.20 – 16.00</w:t>
            </w:r>
          </w:p>
        </w:tc>
        <w:tc>
          <w:tcPr>
            <w:tcW w:w="8510" w:type="dxa"/>
            <w:gridSpan w:val="2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формировании </w:t>
            </w: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предложений по улучшению деятельности в сфере внутреннего и въездного туризма (в рамках регионального проекта «Улучшение условий ведения предпринимательской деятельности»).</w:t>
            </w:r>
          </w:p>
          <w:p w:rsidR="00670FEB" w:rsidRPr="007A017C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32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Участники туристско-рекреационного кластера Мурманской области.</w:t>
            </w:r>
          </w:p>
        </w:tc>
      </w:tr>
      <w:tr w:rsidR="00670FEB" w:rsidRPr="004961CF" w:rsidTr="00F94A0F">
        <w:tc>
          <w:tcPr>
            <w:tcW w:w="1555" w:type="dxa"/>
          </w:tcPr>
          <w:p w:rsidR="00670FEB" w:rsidRPr="00162732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16.20</w:t>
            </w:r>
          </w:p>
        </w:tc>
        <w:tc>
          <w:tcPr>
            <w:tcW w:w="8510" w:type="dxa"/>
            <w:gridSpan w:val="2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участников кластеров (знакомство)</w:t>
            </w:r>
          </w:p>
        </w:tc>
      </w:tr>
      <w:tr w:rsidR="00670FEB" w:rsidRPr="0070075C" w:rsidTr="00F94A0F">
        <w:tc>
          <w:tcPr>
            <w:tcW w:w="1555" w:type="dxa"/>
          </w:tcPr>
          <w:p w:rsidR="00670FEB" w:rsidRPr="007A017C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0 – 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eastAsia="ru-RU"/>
              </w:rPr>
              <w:t>Об изменении условий и порядка предоставления услуг Центром кластерного развития Мурманской области.</w:t>
            </w:r>
          </w:p>
          <w:p w:rsidR="00670FEB" w:rsidRPr="007A017C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17C">
              <w:rPr>
                <w:rFonts w:ascii="Times New Roman" w:hAnsi="Times New Roman" w:cs="Times New Roman"/>
                <w:i/>
              </w:rPr>
              <w:t>Попов Владимир Владимирович,</w:t>
            </w:r>
            <w:r w:rsidRPr="007A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01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руководитель </w:t>
            </w:r>
            <w:r w:rsidRPr="007A017C">
              <w:rPr>
                <w:rFonts w:ascii="Times New Roman" w:hAnsi="Times New Roman" w:cs="Times New Roman"/>
                <w:i/>
              </w:rPr>
              <w:t>Центра кластерного развития Мурманской области</w:t>
            </w:r>
          </w:p>
        </w:tc>
      </w:tr>
      <w:tr w:rsidR="00670FEB" w:rsidRPr="0070075C" w:rsidTr="00F94A0F">
        <w:tc>
          <w:tcPr>
            <w:tcW w:w="1555" w:type="dxa"/>
          </w:tcPr>
          <w:p w:rsidR="00670FEB" w:rsidRPr="00162732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2732">
              <w:rPr>
                <w:rFonts w:ascii="Times New Roman" w:eastAsia="Times New Roman" w:hAnsi="Times New Roman" w:cs="Times New Roman"/>
                <w:lang w:val="en-US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670FEB" w:rsidRPr="00162732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eastAsia="ru-RU"/>
              </w:rPr>
              <w:t>Кофе-брейк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Разделение на группы (Участники ТРК – Участники ППК, КСД).</w:t>
            </w:r>
          </w:p>
        </w:tc>
      </w:tr>
      <w:tr w:rsidR="00670FEB" w:rsidRPr="0070075C" w:rsidTr="00F94A0F">
        <w:tc>
          <w:tcPr>
            <w:tcW w:w="1555" w:type="dxa"/>
            <w:vMerge w:val="restart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9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1-ая площадка – большой зал (4 этаж)</w:t>
            </w:r>
          </w:p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туристско-рекреационного кластера (далее – ТРК)  </w:t>
            </w:r>
          </w:p>
        </w:tc>
        <w:tc>
          <w:tcPr>
            <w:tcW w:w="4471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2-я площадка – малый зал (4 этаж) участники производственно-пищевого кластера (далее – ППК) и кластера северного дизайна (далее – КСД)</w:t>
            </w:r>
          </w:p>
        </w:tc>
      </w:tr>
      <w:tr w:rsidR="00670FEB" w:rsidRPr="0070075C" w:rsidTr="00F94A0F">
        <w:trPr>
          <w:trHeight w:val="769"/>
        </w:trPr>
        <w:tc>
          <w:tcPr>
            <w:tcW w:w="1555" w:type="dxa"/>
            <w:vMerge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9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>Обсуждение мероприятий (услуг ЦКР МО) для ТРК на 2019 год</w:t>
            </w:r>
          </w:p>
        </w:tc>
        <w:tc>
          <w:tcPr>
            <w:tcW w:w="4471" w:type="dxa"/>
          </w:tcPr>
          <w:p w:rsidR="00670FEB" w:rsidRPr="00D23667" w:rsidRDefault="00670FEB" w:rsidP="00F94A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мероприятий (услуг ЦКР МО) для ППК и КСД на 2019 год </w:t>
            </w:r>
          </w:p>
        </w:tc>
      </w:tr>
    </w:tbl>
    <w:p w:rsidR="00670FEB" w:rsidRDefault="00670FEB" w:rsidP="00670FEB"/>
    <w:p w:rsidR="009B55CC" w:rsidRPr="00126E3E" w:rsidRDefault="009B55CC" w:rsidP="00126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B55CC" w:rsidRPr="00126E3E" w:rsidSect="00A0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C"/>
    <w:rsid w:val="000343D2"/>
    <w:rsid w:val="00126E3E"/>
    <w:rsid w:val="003805BF"/>
    <w:rsid w:val="00425120"/>
    <w:rsid w:val="00670FEB"/>
    <w:rsid w:val="008A1ECF"/>
    <w:rsid w:val="009B55CC"/>
    <w:rsid w:val="00A01210"/>
    <w:rsid w:val="00D92138"/>
    <w:rsid w:val="00FC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120"/>
    <w:rPr>
      <w:b/>
      <w:bCs/>
    </w:rPr>
  </w:style>
  <w:style w:type="character" w:customStyle="1" w:styleId="b-pseudo-link">
    <w:name w:val="b-pseudo-link"/>
    <w:basedOn w:val="a0"/>
    <w:rsid w:val="00425120"/>
  </w:style>
  <w:style w:type="character" w:styleId="a4">
    <w:name w:val="Emphasis"/>
    <w:basedOn w:val="a0"/>
    <w:uiPriority w:val="20"/>
    <w:qFormat/>
    <w:rsid w:val="00425120"/>
    <w:rPr>
      <w:i/>
      <w:iCs/>
    </w:rPr>
  </w:style>
  <w:style w:type="character" w:styleId="a5">
    <w:name w:val="Hyperlink"/>
    <w:basedOn w:val="a0"/>
    <w:uiPriority w:val="99"/>
    <w:unhideWhenUsed/>
    <w:rsid w:val="004251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EC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0FEB"/>
    <w:pPr>
      <w:spacing w:after="0" w:line="240" w:lineRule="auto"/>
    </w:pPr>
    <w:rPr>
      <w:sz w:val="24"/>
      <w:szCs w:val="24"/>
      <w:lang w:val="en-GB"/>
    </w:rPr>
  </w:style>
  <w:style w:type="table" w:styleId="a7">
    <w:name w:val="Table Grid"/>
    <w:basedOn w:val="a1"/>
    <w:uiPriority w:val="39"/>
    <w:rsid w:val="006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rmancluster.timepad.ru/event/955326/" TargetMode="External"/><Relationship Id="rId5" Type="http://schemas.openxmlformats.org/officeDocument/2006/relationships/hyperlink" Target="mailto:info@murmancluster.ru" TargetMode="External"/><Relationship Id="rId4" Type="http://schemas.openxmlformats.org/officeDocument/2006/relationships/hyperlink" Target="https://murmancluster.timepad.ru/event/9553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 Колесников</dc:creator>
  <cp:lastModifiedBy>tsykunova</cp:lastModifiedBy>
  <cp:revision>5</cp:revision>
  <dcterms:created xsi:type="dcterms:W3CDTF">2019-04-17T09:42:00Z</dcterms:created>
  <dcterms:modified xsi:type="dcterms:W3CDTF">2019-04-17T13:11:00Z</dcterms:modified>
</cp:coreProperties>
</file>